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BE3172" w14:textId="2B892062" w:rsidR="0075272B" w:rsidRPr="0075272B" w:rsidRDefault="0075272B" w:rsidP="0075272B">
      <w:pPr>
        <w:widowControl/>
        <w:autoSpaceDE/>
        <w:autoSpaceDN/>
        <w:adjustRightInd/>
        <w:ind w:firstLine="0"/>
        <w:jc w:val="center"/>
        <w:rPr>
          <w:rFonts w:ascii="Courier New" w:eastAsia="Times New Roman" w:hAnsi="Courier New" w:cs="Courier New"/>
          <w:sz w:val="20"/>
          <w:szCs w:val="20"/>
        </w:rPr>
      </w:pPr>
      <w:r w:rsidRPr="0075272B">
        <w:rPr>
          <w:rFonts w:ascii="Times New Roman" w:eastAsia="Times New Roman" w:hAnsi="Times New Roman" w:cs="Times New Roman"/>
          <w:noProof/>
          <w:sz w:val="20"/>
          <w:szCs w:val="20"/>
        </w:rPr>
        <w:drawing>
          <wp:inline distT="0" distB="0" distL="0" distR="0" wp14:anchorId="3EF40059" wp14:editId="4F283E09">
            <wp:extent cx="621665" cy="795655"/>
            <wp:effectExtent l="0" t="0" r="6985" b="4445"/>
            <wp:docPr id="189926516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665" cy="795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7BB775" w14:textId="77777777" w:rsidR="0075272B" w:rsidRPr="0075272B" w:rsidRDefault="0075272B" w:rsidP="0075272B">
      <w:pPr>
        <w:widowControl/>
        <w:autoSpaceDE/>
        <w:autoSpaceDN/>
        <w:adjustRightInd/>
        <w:ind w:firstLine="0"/>
        <w:jc w:val="center"/>
        <w:rPr>
          <w:rFonts w:ascii="Times New Roman" w:eastAsia="Times New Roman" w:hAnsi="Times New Roman" w:cs="Times New Roman"/>
          <w:b/>
          <w:sz w:val="30"/>
          <w:szCs w:val="30"/>
        </w:rPr>
      </w:pPr>
      <w:r w:rsidRPr="0075272B">
        <w:rPr>
          <w:rFonts w:ascii="Times New Roman" w:eastAsia="Times New Roman" w:hAnsi="Times New Roman" w:cs="Times New Roman"/>
          <w:b/>
          <w:sz w:val="30"/>
          <w:szCs w:val="30"/>
        </w:rPr>
        <w:t>СОБРАНИЕ ДЕПУТАТОВ</w:t>
      </w:r>
    </w:p>
    <w:p w14:paraId="6D39E38F" w14:textId="77777777" w:rsidR="0075272B" w:rsidRPr="0075272B" w:rsidRDefault="0075272B" w:rsidP="0075272B">
      <w:pPr>
        <w:widowControl/>
        <w:autoSpaceDE/>
        <w:autoSpaceDN/>
        <w:adjustRightInd/>
        <w:ind w:firstLine="0"/>
        <w:jc w:val="center"/>
        <w:rPr>
          <w:rFonts w:ascii="Times New Roman" w:eastAsia="Times New Roman" w:hAnsi="Times New Roman" w:cs="Times New Roman"/>
          <w:b/>
          <w:sz w:val="30"/>
          <w:szCs w:val="30"/>
        </w:rPr>
      </w:pPr>
      <w:r w:rsidRPr="0075272B">
        <w:rPr>
          <w:rFonts w:ascii="Times New Roman" w:eastAsia="Times New Roman" w:hAnsi="Times New Roman" w:cs="Times New Roman"/>
          <w:b/>
          <w:sz w:val="30"/>
          <w:szCs w:val="30"/>
        </w:rPr>
        <w:t>ЕТКУЛЬСКОГО МУНИЦИПАЛЬНОГО ОКРУГА</w:t>
      </w:r>
    </w:p>
    <w:p w14:paraId="60DBDFE8" w14:textId="77777777" w:rsidR="0075272B" w:rsidRPr="0075272B" w:rsidRDefault="0075272B" w:rsidP="0075272B">
      <w:pPr>
        <w:widowControl/>
        <w:autoSpaceDE/>
        <w:autoSpaceDN/>
        <w:adjustRightInd/>
        <w:ind w:firstLine="0"/>
        <w:jc w:val="center"/>
        <w:rPr>
          <w:rFonts w:ascii="Times New Roman" w:eastAsia="Times New Roman" w:hAnsi="Times New Roman" w:cs="Times New Roman"/>
          <w:sz w:val="30"/>
          <w:szCs w:val="30"/>
        </w:rPr>
      </w:pPr>
      <w:r w:rsidRPr="0075272B">
        <w:rPr>
          <w:rFonts w:ascii="Times New Roman" w:eastAsia="Times New Roman" w:hAnsi="Times New Roman" w:cs="Times New Roman"/>
          <w:b/>
          <w:sz w:val="30"/>
          <w:szCs w:val="30"/>
        </w:rPr>
        <w:t>ЧЕЛЯБИНСКОЙ ОБЛАСТИ</w:t>
      </w:r>
    </w:p>
    <w:p w14:paraId="6E29A3F7" w14:textId="77777777" w:rsidR="0075272B" w:rsidRPr="0075272B" w:rsidRDefault="0075272B" w:rsidP="0075272B">
      <w:pPr>
        <w:widowControl/>
        <w:autoSpaceDE/>
        <w:autoSpaceDN/>
        <w:adjustRightInd/>
        <w:ind w:firstLine="0"/>
        <w:jc w:val="center"/>
        <w:rPr>
          <w:rFonts w:ascii="Times New Roman" w:eastAsia="Times New Roman" w:hAnsi="Times New Roman" w:cs="Times New Roman"/>
          <w:sz w:val="30"/>
          <w:szCs w:val="30"/>
        </w:rPr>
      </w:pPr>
      <w:r w:rsidRPr="0075272B">
        <w:rPr>
          <w:rFonts w:ascii="Times New Roman" w:eastAsia="Times New Roman" w:hAnsi="Times New Roman" w:cs="Times New Roman"/>
          <w:sz w:val="30"/>
          <w:szCs w:val="30"/>
        </w:rPr>
        <w:t>первого созыва</w:t>
      </w:r>
    </w:p>
    <w:p w14:paraId="4E842F05" w14:textId="77777777" w:rsidR="0075272B" w:rsidRPr="0075272B" w:rsidRDefault="0075272B" w:rsidP="0075272B">
      <w:pPr>
        <w:widowControl/>
        <w:autoSpaceDE/>
        <w:autoSpaceDN/>
        <w:adjustRightInd/>
        <w:ind w:firstLine="0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 w:rsidRPr="0075272B">
        <w:rPr>
          <w:rFonts w:ascii="Times New Roman" w:eastAsia="Times New Roman" w:hAnsi="Times New Roman" w:cs="Times New Roman"/>
          <w:b/>
          <w:sz w:val="36"/>
          <w:szCs w:val="36"/>
        </w:rPr>
        <w:t>Р Е Ш Е Н И Е</w:t>
      </w:r>
    </w:p>
    <w:tbl>
      <w:tblPr>
        <w:tblW w:w="10260" w:type="dxa"/>
        <w:tblInd w:w="70" w:type="dxa"/>
        <w:tblBorders>
          <w:top w:val="single" w:sz="24" w:space="0" w:color="auto"/>
          <w:bottom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260"/>
      </w:tblGrid>
      <w:tr w:rsidR="0075272B" w:rsidRPr="0075272B" w14:paraId="40BE80E9" w14:textId="77777777" w:rsidTr="00082752">
        <w:tblPrEx>
          <w:tblCellMar>
            <w:top w:w="0" w:type="dxa"/>
            <w:bottom w:w="0" w:type="dxa"/>
          </w:tblCellMar>
        </w:tblPrEx>
        <w:trPr>
          <w:trHeight w:hRule="exact" w:val="80"/>
        </w:trPr>
        <w:tc>
          <w:tcPr>
            <w:tcW w:w="10260" w:type="dxa"/>
          </w:tcPr>
          <w:p w14:paraId="400CA90F" w14:textId="77777777" w:rsidR="0075272B" w:rsidRPr="0075272B" w:rsidRDefault="0075272B" w:rsidP="0075272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67644A07" w14:textId="77777777" w:rsidR="0075272B" w:rsidRPr="0075272B" w:rsidRDefault="0075272B" w:rsidP="0075272B">
      <w:pPr>
        <w:widowControl/>
        <w:autoSpaceDE/>
        <w:autoSpaceDN/>
        <w:adjustRightInd/>
        <w:ind w:firstLine="0"/>
        <w:jc w:val="left"/>
        <w:rPr>
          <w:rFonts w:ascii="Times New Roman" w:eastAsia="Times New Roman" w:hAnsi="Times New Roman" w:cs="Times New Roman"/>
          <w:sz w:val="28"/>
          <w:szCs w:val="28"/>
        </w:rPr>
      </w:pPr>
    </w:p>
    <w:p w14:paraId="0D78D127" w14:textId="2097CA47" w:rsidR="0075272B" w:rsidRPr="0075272B" w:rsidRDefault="0075272B" w:rsidP="0075272B">
      <w:pPr>
        <w:widowControl/>
        <w:autoSpaceDE/>
        <w:autoSpaceDN/>
        <w:adjustRightInd/>
        <w:ind w:firstLine="0"/>
        <w:jc w:val="left"/>
        <w:rPr>
          <w:rFonts w:ascii="Times New Roman" w:eastAsia="Times New Roman" w:hAnsi="Times New Roman" w:cs="Times New Roman"/>
          <w:sz w:val="28"/>
          <w:szCs w:val="28"/>
        </w:rPr>
      </w:pPr>
      <w:r w:rsidRPr="0075272B">
        <w:rPr>
          <w:rFonts w:ascii="Times New Roman" w:eastAsia="Times New Roman" w:hAnsi="Times New Roman" w:cs="Times New Roman"/>
        </w:rPr>
        <w:t>от _</w:t>
      </w:r>
      <w:r w:rsidRPr="0075272B">
        <w:rPr>
          <w:rFonts w:ascii="Times New Roman" w:eastAsia="Times New Roman" w:hAnsi="Times New Roman" w:cs="Times New Roman"/>
          <w:u w:val="single"/>
        </w:rPr>
        <w:t>25.03.2026 г.</w:t>
      </w:r>
      <w:proofErr w:type="gramStart"/>
      <w:r w:rsidRPr="0075272B">
        <w:rPr>
          <w:rFonts w:ascii="Times New Roman" w:eastAsia="Times New Roman" w:hAnsi="Times New Roman" w:cs="Times New Roman"/>
        </w:rPr>
        <w:t>_  №</w:t>
      </w:r>
      <w:proofErr w:type="gramEnd"/>
      <w:r w:rsidRPr="0075272B">
        <w:rPr>
          <w:rFonts w:ascii="Times New Roman" w:eastAsia="Times New Roman" w:hAnsi="Times New Roman" w:cs="Times New Roman"/>
          <w:sz w:val="28"/>
          <w:szCs w:val="28"/>
        </w:rPr>
        <w:t xml:space="preserve"> _</w:t>
      </w:r>
      <w:r w:rsidRPr="0075272B">
        <w:rPr>
          <w:rFonts w:ascii="Times New Roman" w:eastAsia="Times New Roman" w:hAnsi="Times New Roman" w:cs="Times New Roman"/>
          <w:u w:val="single"/>
        </w:rPr>
        <w:t>2</w:t>
      </w:r>
      <w:r w:rsidR="00A7211A">
        <w:rPr>
          <w:rFonts w:ascii="Times New Roman" w:eastAsia="Times New Roman" w:hAnsi="Times New Roman" w:cs="Times New Roman"/>
          <w:u w:val="single"/>
        </w:rPr>
        <w:t>25</w:t>
      </w:r>
      <w:r w:rsidRPr="0075272B">
        <w:rPr>
          <w:rFonts w:ascii="Times New Roman" w:eastAsia="Times New Roman" w:hAnsi="Times New Roman" w:cs="Times New Roman"/>
          <w:sz w:val="28"/>
          <w:szCs w:val="28"/>
        </w:rPr>
        <w:t xml:space="preserve">_                                                                                                 </w:t>
      </w:r>
    </w:p>
    <w:p w14:paraId="6EFC7A24" w14:textId="77777777" w:rsidR="0075272B" w:rsidRPr="0075272B" w:rsidRDefault="0075272B" w:rsidP="0075272B">
      <w:pPr>
        <w:widowControl/>
        <w:autoSpaceDE/>
        <w:autoSpaceDN/>
        <w:adjustRightInd/>
        <w:ind w:firstLine="0"/>
        <w:jc w:val="left"/>
        <w:rPr>
          <w:rFonts w:ascii="Times New Roman" w:eastAsia="Times New Roman" w:hAnsi="Times New Roman" w:cs="Times New Roman"/>
        </w:rPr>
      </w:pPr>
      <w:r w:rsidRPr="0075272B">
        <w:rPr>
          <w:rFonts w:ascii="Times New Roman" w:eastAsia="Times New Roman" w:hAnsi="Times New Roman" w:cs="Times New Roman"/>
          <w:sz w:val="28"/>
          <w:szCs w:val="28"/>
        </w:rPr>
        <w:t xml:space="preserve">            </w:t>
      </w:r>
      <w:r w:rsidRPr="0075272B">
        <w:rPr>
          <w:rFonts w:ascii="Times New Roman" w:eastAsia="Times New Roman" w:hAnsi="Times New Roman" w:cs="Times New Roman"/>
        </w:rPr>
        <w:t xml:space="preserve">с. Еткуль                                                                                                  </w:t>
      </w:r>
    </w:p>
    <w:p w14:paraId="66E6A106" w14:textId="77777777" w:rsidR="0075272B" w:rsidRPr="0075272B" w:rsidRDefault="0075272B" w:rsidP="0075272B">
      <w:pPr>
        <w:widowControl/>
        <w:autoSpaceDE/>
        <w:autoSpaceDN/>
        <w:adjustRightInd/>
        <w:ind w:firstLine="0"/>
        <w:jc w:val="left"/>
        <w:rPr>
          <w:rFonts w:ascii="Times New Roman" w:eastAsia="Times New Roman" w:hAnsi="Times New Roman" w:cs="Times New Roman"/>
          <w:sz w:val="28"/>
          <w:szCs w:val="28"/>
        </w:rPr>
      </w:pPr>
    </w:p>
    <w:p w14:paraId="12F18AEC" w14:textId="77777777" w:rsidR="00656F4D" w:rsidRPr="0075272B" w:rsidRDefault="00656F4D" w:rsidP="00656F4D">
      <w:pPr>
        <w:rPr>
          <w:rFonts w:ascii="Times New Roman" w:hAnsi="Times New Roman" w:cs="Times New Roman"/>
          <w:sz w:val="28"/>
          <w:szCs w:val="28"/>
        </w:rPr>
      </w:pPr>
      <w:r w:rsidRPr="0075272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</w:t>
      </w:r>
    </w:p>
    <w:p w14:paraId="576B43B1" w14:textId="2AEDCB68" w:rsidR="00656F4D" w:rsidRPr="0075272B" w:rsidRDefault="00AD614C" w:rsidP="00E02F4E">
      <w:pPr>
        <w:shd w:val="clear" w:color="auto" w:fill="FFFFFF"/>
        <w:tabs>
          <w:tab w:val="left" w:pos="4253"/>
        </w:tabs>
        <w:ind w:left="10" w:right="5810" w:firstLine="0"/>
        <w:jc w:val="left"/>
        <w:rPr>
          <w:rFonts w:ascii="Times New Roman" w:hAnsi="Times New Roman" w:cs="Times New Roman"/>
          <w:sz w:val="28"/>
          <w:szCs w:val="28"/>
        </w:rPr>
      </w:pPr>
      <w:r w:rsidRPr="0075272B">
        <w:rPr>
          <w:rFonts w:ascii="Times New Roman" w:hAnsi="Times New Roman" w:cs="Times New Roman"/>
          <w:w w:val="101"/>
          <w:sz w:val="28"/>
          <w:szCs w:val="28"/>
        </w:rPr>
        <w:t>О внесении изменения в решение Собрания депутатов Еткульского муниципального округа от 25.02.2026 г. № 175</w:t>
      </w:r>
      <w:r w:rsidR="0075272B" w:rsidRPr="0075272B">
        <w:rPr>
          <w:rFonts w:ascii="Times New Roman" w:hAnsi="Times New Roman" w:cs="Times New Roman"/>
          <w:w w:val="101"/>
          <w:sz w:val="28"/>
          <w:szCs w:val="28"/>
        </w:rPr>
        <w:t xml:space="preserve"> </w:t>
      </w:r>
      <w:r w:rsidR="0075272B" w:rsidRPr="0075272B">
        <w:rPr>
          <w:rFonts w:ascii="Times New Roman" w:hAnsi="Times New Roman" w:cs="Times New Roman"/>
          <w:sz w:val="28"/>
          <w:szCs w:val="28"/>
        </w:rPr>
        <w:t xml:space="preserve">«Об утверждении Положения </w:t>
      </w:r>
      <w:r w:rsidR="0075272B" w:rsidRPr="0075272B">
        <w:rPr>
          <w:rFonts w:ascii="Times New Roman" w:hAnsi="Times New Roman" w:cs="Times New Roman"/>
          <w:w w:val="101"/>
          <w:sz w:val="28"/>
          <w:szCs w:val="28"/>
        </w:rPr>
        <w:t xml:space="preserve">о </w:t>
      </w:r>
      <w:r w:rsidR="0075272B" w:rsidRPr="0075272B">
        <w:rPr>
          <w:rFonts w:ascii="Times New Roman" w:hAnsi="Times New Roman" w:cs="Times New Roman"/>
          <w:spacing w:val="-1"/>
          <w:w w:val="101"/>
          <w:sz w:val="28"/>
          <w:szCs w:val="28"/>
        </w:rPr>
        <w:t xml:space="preserve">назначении и выплате пенсии за </w:t>
      </w:r>
      <w:r w:rsidR="0075272B" w:rsidRPr="0075272B">
        <w:rPr>
          <w:rFonts w:ascii="Times New Roman" w:hAnsi="Times New Roman" w:cs="Times New Roman"/>
          <w:spacing w:val="-4"/>
          <w:w w:val="101"/>
          <w:sz w:val="28"/>
          <w:szCs w:val="28"/>
        </w:rPr>
        <w:t xml:space="preserve">выслугу лет </w:t>
      </w:r>
      <w:r w:rsidR="0075272B" w:rsidRPr="0075272B">
        <w:rPr>
          <w:rFonts w:ascii="Times New Roman" w:hAnsi="Times New Roman" w:cs="Times New Roman"/>
          <w:sz w:val="28"/>
          <w:szCs w:val="28"/>
          <w:shd w:val="clear" w:color="auto" w:fill="FFFFFF"/>
        </w:rPr>
        <w:t>в связи с прохождением муниципальной службы</w:t>
      </w:r>
      <w:r w:rsidR="0075272B" w:rsidRPr="0075272B">
        <w:rPr>
          <w:rFonts w:ascii="Times New Roman" w:hAnsi="Times New Roman" w:cs="Times New Roman"/>
          <w:spacing w:val="-4"/>
          <w:w w:val="101"/>
          <w:sz w:val="28"/>
          <w:szCs w:val="28"/>
        </w:rPr>
        <w:t xml:space="preserve"> </w:t>
      </w:r>
      <w:r w:rsidR="0075272B" w:rsidRPr="0075272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за счет средств бюджета </w:t>
      </w:r>
      <w:r w:rsidR="0075272B" w:rsidRPr="0075272B">
        <w:rPr>
          <w:rFonts w:ascii="Times New Roman" w:hAnsi="Times New Roman" w:cs="Times New Roman"/>
          <w:spacing w:val="-4"/>
          <w:w w:val="101"/>
          <w:sz w:val="28"/>
          <w:szCs w:val="28"/>
        </w:rPr>
        <w:t>Еткульского муниципаль</w:t>
      </w:r>
      <w:r w:rsidR="0075272B" w:rsidRPr="0075272B">
        <w:rPr>
          <w:rFonts w:ascii="Times New Roman" w:hAnsi="Times New Roman" w:cs="Times New Roman"/>
          <w:spacing w:val="-4"/>
          <w:w w:val="101"/>
          <w:sz w:val="28"/>
          <w:szCs w:val="28"/>
        </w:rPr>
        <w:softHyphen/>
      </w:r>
      <w:r w:rsidR="0075272B" w:rsidRPr="0075272B">
        <w:rPr>
          <w:rFonts w:ascii="Times New Roman" w:hAnsi="Times New Roman" w:cs="Times New Roman"/>
          <w:spacing w:val="-3"/>
          <w:w w:val="101"/>
          <w:sz w:val="28"/>
          <w:szCs w:val="28"/>
        </w:rPr>
        <w:t>ного округа»</w:t>
      </w:r>
    </w:p>
    <w:p w14:paraId="4910D3D6" w14:textId="77777777" w:rsidR="00656F4D" w:rsidRPr="0075272B" w:rsidRDefault="00656F4D" w:rsidP="00656F4D">
      <w:pPr>
        <w:rPr>
          <w:rFonts w:ascii="Times New Roman" w:hAnsi="Times New Roman" w:cs="Times New Roman"/>
          <w:sz w:val="28"/>
          <w:szCs w:val="28"/>
        </w:rPr>
      </w:pPr>
    </w:p>
    <w:p w14:paraId="259BA038" w14:textId="77777777" w:rsidR="00656F4D" w:rsidRPr="0075272B" w:rsidRDefault="00656F4D" w:rsidP="00656F4D">
      <w:pPr>
        <w:rPr>
          <w:rFonts w:ascii="Times New Roman" w:hAnsi="Times New Roman" w:cs="Times New Roman"/>
          <w:sz w:val="28"/>
          <w:szCs w:val="28"/>
        </w:rPr>
      </w:pPr>
    </w:p>
    <w:p w14:paraId="5E5E5843" w14:textId="5D6BA7FC" w:rsidR="00656F4D" w:rsidRPr="0075272B" w:rsidRDefault="00656F4D" w:rsidP="00656F4D">
      <w:pPr>
        <w:rPr>
          <w:rFonts w:ascii="Times New Roman" w:hAnsi="Times New Roman" w:cs="Times New Roman"/>
          <w:sz w:val="28"/>
          <w:szCs w:val="28"/>
        </w:rPr>
      </w:pPr>
      <w:r w:rsidRPr="0075272B">
        <w:rPr>
          <w:rFonts w:ascii="Times New Roman" w:hAnsi="Times New Roman" w:cs="Times New Roman"/>
          <w:sz w:val="28"/>
          <w:szCs w:val="28"/>
        </w:rPr>
        <w:t>В соответствии с Уставом Еткульского муниципального округа Челябинской области</w:t>
      </w:r>
    </w:p>
    <w:p w14:paraId="646CECF6" w14:textId="77777777" w:rsidR="00656F4D" w:rsidRDefault="00656F4D" w:rsidP="00656F4D">
      <w:pPr>
        <w:rPr>
          <w:rFonts w:ascii="Times New Roman" w:hAnsi="Times New Roman" w:cs="Times New Roman"/>
          <w:sz w:val="28"/>
          <w:szCs w:val="28"/>
        </w:rPr>
      </w:pPr>
    </w:p>
    <w:p w14:paraId="7146B9F7" w14:textId="77777777" w:rsidR="0075272B" w:rsidRPr="0075272B" w:rsidRDefault="0075272B" w:rsidP="00656F4D">
      <w:pPr>
        <w:rPr>
          <w:rFonts w:ascii="Times New Roman" w:hAnsi="Times New Roman" w:cs="Times New Roman"/>
          <w:sz w:val="28"/>
          <w:szCs w:val="28"/>
        </w:rPr>
      </w:pPr>
    </w:p>
    <w:p w14:paraId="41CB856A" w14:textId="77777777" w:rsidR="00656F4D" w:rsidRPr="0075272B" w:rsidRDefault="00656F4D" w:rsidP="00AD614C">
      <w:pPr>
        <w:shd w:val="clear" w:color="auto" w:fill="FFFFFF"/>
        <w:ind w:firstLine="0"/>
        <w:rPr>
          <w:rFonts w:ascii="Times New Roman" w:hAnsi="Times New Roman" w:cs="Times New Roman"/>
          <w:b/>
          <w:w w:val="101"/>
          <w:sz w:val="28"/>
          <w:szCs w:val="28"/>
        </w:rPr>
      </w:pPr>
      <w:bookmarkStart w:id="0" w:name="sub_1086"/>
      <w:r w:rsidRPr="0075272B">
        <w:rPr>
          <w:rFonts w:ascii="Times New Roman" w:hAnsi="Times New Roman" w:cs="Times New Roman"/>
          <w:b/>
          <w:w w:val="101"/>
          <w:sz w:val="28"/>
          <w:szCs w:val="28"/>
        </w:rPr>
        <w:t>СОБРАНИЕ ДЕПУТАТОВ ЕТКУЛЬСКОГО МУНИЦИПАЛЬНОГО ОКРУГА</w:t>
      </w:r>
    </w:p>
    <w:p w14:paraId="37CA0A80" w14:textId="77777777" w:rsidR="00656F4D" w:rsidRPr="0075272B" w:rsidRDefault="00656F4D" w:rsidP="00656F4D">
      <w:pPr>
        <w:shd w:val="clear" w:color="auto" w:fill="FFFFFF"/>
        <w:jc w:val="center"/>
        <w:rPr>
          <w:rFonts w:ascii="Times New Roman" w:hAnsi="Times New Roman" w:cs="Times New Roman"/>
          <w:b/>
          <w:w w:val="101"/>
          <w:sz w:val="28"/>
          <w:szCs w:val="28"/>
        </w:rPr>
      </w:pPr>
      <w:r w:rsidRPr="0075272B">
        <w:rPr>
          <w:rFonts w:ascii="Times New Roman" w:hAnsi="Times New Roman" w:cs="Times New Roman"/>
          <w:b/>
          <w:w w:val="101"/>
          <w:sz w:val="28"/>
          <w:szCs w:val="28"/>
        </w:rPr>
        <w:t>ЧЕЛЯБИНСКОЙ ОБЛАСТИ</w:t>
      </w:r>
    </w:p>
    <w:p w14:paraId="5D01A5EB" w14:textId="77777777" w:rsidR="00656F4D" w:rsidRDefault="00656F4D" w:rsidP="00656F4D">
      <w:pPr>
        <w:shd w:val="clear" w:color="auto" w:fill="FFFFFF"/>
        <w:jc w:val="center"/>
        <w:rPr>
          <w:rFonts w:ascii="Times New Roman" w:hAnsi="Times New Roman" w:cs="Times New Roman"/>
          <w:b/>
          <w:w w:val="101"/>
          <w:sz w:val="28"/>
          <w:szCs w:val="28"/>
        </w:rPr>
      </w:pPr>
      <w:r w:rsidRPr="0075272B">
        <w:rPr>
          <w:rFonts w:ascii="Times New Roman" w:hAnsi="Times New Roman" w:cs="Times New Roman"/>
          <w:b/>
          <w:w w:val="101"/>
          <w:sz w:val="28"/>
          <w:szCs w:val="28"/>
        </w:rPr>
        <w:t>Р Е Ш А Е Т:</w:t>
      </w:r>
    </w:p>
    <w:p w14:paraId="138301AF" w14:textId="77777777" w:rsidR="0075272B" w:rsidRDefault="0075272B" w:rsidP="00656F4D">
      <w:pPr>
        <w:shd w:val="clear" w:color="auto" w:fill="FFFFFF"/>
        <w:jc w:val="center"/>
        <w:rPr>
          <w:rFonts w:ascii="Times New Roman" w:hAnsi="Times New Roman" w:cs="Times New Roman"/>
          <w:b/>
          <w:w w:val="101"/>
          <w:sz w:val="28"/>
          <w:szCs w:val="28"/>
        </w:rPr>
      </w:pPr>
    </w:p>
    <w:p w14:paraId="7BDB0553" w14:textId="77777777" w:rsidR="0075272B" w:rsidRPr="0075272B" w:rsidRDefault="0075272B" w:rsidP="00656F4D">
      <w:pPr>
        <w:shd w:val="clear" w:color="auto" w:fill="FFFFFF"/>
        <w:jc w:val="center"/>
        <w:rPr>
          <w:rFonts w:ascii="Times New Roman" w:hAnsi="Times New Roman" w:cs="Times New Roman"/>
          <w:b/>
          <w:w w:val="101"/>
          <w:sz w:val="28"/>
          <w:szCs w:val="28"/>
        </w:rPr>
      </w:pPr>
    </w:p>
    <w:p w14:paraId="6273247A" w14:textId="498430A8" w:rsidR="00AD614C" w:rsidRPr="0075272B" w:rsidRDefault="00AD614C" w:rsidP="0075272B">
      <w:pPr>
        <w:pStyle w:val="a4"/>
        <w:numPr>
          <w:ilvl w:val="0"/>
          <w:numId w:val="1"/>
        </w:numPr>
        <w:tabs>
          <w:tab w:val="left" w:pos="993"/>
        </w:tabs>
        <w:ind w:left="0" w:firstLine="709"/>
        <w:rPr>
          <w:rFonts w:ascii="Times New Roman" w:hAnsi="Times New Roman" w:cs="Times New Roman"/>
          <w:spacing w:val="-3"/>
          <w:w w:val="101"/>
          <w:sz w:val="28"/>
          <w:szCs w:val="28"/>
        </w:rPr>
      </w:pPr>
      <w:r w:rsidRPr="0075272B">
        <w:rPr>
          <w:rFonts w:ascii="Times New Roman" w:hAnsi="Times New Roman" w:cs="Times New Roman"/>
          <w:sz w:val="28"/>
          <w:szCs w:val="28"/>
        </w:rPr>
        <w:t>Внести в решение Собрания депутатов Еткульского муниципального округа Челябинской области от 25.02.2026 г.№ 175 «Об у</w:t>
      </w:r>
      <w:r w:rsidR="00656F4D" w:rsidRPr="0075272B">
        <w:rPr>
          <w:rFonts w:ascii="Times New Roman" w:hAnsi="Times New Roman" w:cs="Times New Roman"/>
          <w:sz w:val="28"/>
          <w:szCs w:val="28"/>
        </w:rPr>
        <w:t>твер</w:t>
      </w:r>
      <w:r w:rsidRPr="0075272B">
        <w:rPr>
          <w:rFonts w:ascii="Times New Roman" w:hAnsi="Times New Roman" w:cs="Times New Roman"/>
          <w:sz w:val="28"/>
          <w:szCs w:val="28"/>
        </w:rPr>
        <w:t>ж</w:t>
      </w:r>
      <w:r w:rsidR="00656F4D" w:rsidRPr="0075272B">
        <w:rPr>
          <w:rFonts w:ascii="Times New Roman" w:hAnsi="Times New Roman" w:cs="Times New Roman"/>
          <w:sz w:val="28"/>
          <w:szCs w:val="28"/>
        </w:rPr>
        <w:t>д</w:t>
      </w:r>
      <w:r w:rsidRPr="0075272B">
        <w:rPr>
          <w:rFonts w:ascii="Times New Roman" w:hAnsi="Times New Roman" w:cs="Times New Roman"/>
          <w:sz w:val="28"/>
          <w:szCs w:val="28"/>
        </w:rPr>
        <w:t>ении</w:t>
      </w:r>
      <w:r w:rsidR="00656F4D" w:rsidRPr="0075272B">
        <w:rPr>
          <w:rFonts w:ascii="Times New Roman" w:hAnsi="Times New Roman" w:cs="Times New Roman"/>
          <w:sz w:val="28"/>
          <w:szCs w:val="28"/>
        </w:rPr>
        <w:t xml:space="preserve"> Положени</w:t>
      </w:r>
      <w:r w:rsidRPr="0075272B">
        <w:rPr>
          <w:rFonts w:ascii="Times New Roman" w:hAnsi="Times New Roman" w:cs="Times New Roman"/>
          <w:sz w:val="28"/>
          <w:szCs w:val="28"/>
        </w:rPr>
        <w:t>я</w:t>
      </w:r>
      <w:r w:rsidR="00656F4D" w:rsidRPr="0075272B">
        <w:rPr>
          <w:rFonts w:ascii="Times New Roman" w:hAnsi="Times New Roman" w:cs="Times New Roman"/>
          <w:sz w:val="28"/>
          <w:szCs w:val="28"/>
        </w:rPr>
        <w:t xml:space="preserve"> </w:t>
      </w:r>
      <w:r w:rsidR="00656F4D" w:rsidRPr="0075272B">
        <w:rPr>
          <w:rFonts w:ascii="Times New Roman" w:hAnsi="Times New Roman" w:cs="Times New Roman"/>
          <w:w w:val="101"/>
          <w:sz w:val="28"/>
          <w:szCs w:val="28"/>
        </w:rPr>
        <w:t xml:space="preserve"> о </w:t>
      </w:r>
      <w:r w:rsidR="00656F4D" w:rsidRPr="0075272B">
        <w:rPr>
          <w:rFonts w:ascii="Times New Roman" w:hAnsi="Times New Roman" w:cs="Times New Roman"/>
          <w:spacing w:val="-1"/>
          <w:w w:val="101"/>
          <w:sz w:val="28"/>
          <w:szCs w:val="28"/>
        </w:rPr>
        <w:t xml:space="preserve">назначении и выплате пенсии за </w:t>
      </w:r>
      <w:r w:rsidR="00656F4D" w:rsidRPr="0075272B">
        <w:rPr>
          <w:rFonts w:ascii="Times New Roman" w:hAnsi="Times New Roman" w:cs="Times New Roman"/>
          <w:spacing w:val="-4"/>
          <w:w w:val="101"/>
          <w:sz w:val="28"/>
          <w:szCs w:val="28"/>
        </w:rPr>
        <w:t xml:space="preserve">выслугу лет </w:t>
      </w:r>
      <w:bookmarkStart w:id="1" w:name="_Hlk223609107"/>
      <w:r w:rsidR="00656F4D" w:rsidRPr="0075272B">
        <w:rPr>
          <w:rFonts w:ascii="Times New Roman" w:hAnsi="Times New Roman" w:cs="Times New Roman"/>
          <w:sz w:val="28"/>
          <w:szCs w:val="28"/>
          <w:shd w:val="clear" w:color="auto" w:fill="FFFFFF"/>
        </w:rPr>
        <w:t>в связи с прохождением муниципальной службы</w:t>
      </w:r>
      <w:r w:rsidR="00656F4D" w:rsidRPr="0075272B">
        <w:rPr>
          <w:rFonts w:ascii="Times New Roman" w:hAnsi="Times New Roman" w:cs="Times New Roman"/>
          <w:spacing w:val="-4"/>
          <w:w w:val="101"/>
          <w:sz w:val="28"/>
          <w:szCs w:val="28"/>
        </w:rPr>
        <w:t xml:space="preserve"> </w:t>
      </w:r>
      <w:r w:rsidR="00656F4D" w:rsidRPr="0075272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за счет средств бюджета </w:t>
      </w:r>
      <w:r w:rsidR="00656F4D" w:rsidRPr="0075272B">
        <w:rPr>
          <w:rFonts w:ascii="Times New Roman" w:hAnsi="Times New Roman" w:cs="Times New Roman"/>
          <w:spacing w:val="-4"/>
          <w:w w:val="101"/>
          <w:sz w:val="28"/>
          <w:szCs w:val="28"/>
        </w:rPr>
        <w:t>Еткульского муниципаль</w:t>
      </w:r>
      <w:r w:rsidR="00656F4D" w:rsidRPr="0075272B">
        <w:rPr>
          <w:rFonts w:ascii="Times New Roman" w:hAnsi="Times New Roman" w:cs="Times New Roman"/>
          <w:spacing w:val="-4"/>
          <w:w w:val="101"/>
          <w:sz w:val="28"/>
          <w:szCs w:val="28"/>
        </w:rPr>
        <w:softHyphen/>
      </w:r>
      <w:r w:rsidR="00656F4D" w:rsidRPr="0075272B">
        <w:rPr>
          <w:rFonts w:ascii="Times New Roman" w:hAnsi="Times New Roman" w:cs="Times New Roman"/>
          <w:spacing w:val="-3"/>
          <w:w w:val="101"/>
          <w:sz w:val="28"/>
          <w:szCs w:val="28"/>
        </w:rPr>
        <w:t>ного округа</w:t>
      </w:r>
      <w:bookmarkEnd w:id="1"/>
      <w:r w:rsidRPr="0075272B">
        <w:rPr>
          <w:rFonts w:ascii="Times New Roman" w:hAnsi="Times New Roman" w:cs="Times New Roman"/>
          <w:spacing w:val="-3"/>
          <w:w w:val="101"/>
          <w:sz w:val="28"/>
          <w:szCs w:val="28"/>
        </w:rPr>
        <w:t>» следующие изменения:</w:t>
      </w:r>
      <w:r w:rsidR="0075272B" w:rsidRPr="0075272B">
        <w:rPr>
          <w:rFonts w:ascii="Times New Roman" w:hAnsi="Times New Roman" w:cs="Times New Roman"/>
          <w:spacing w:val="-3"/>
          <w:w w:val="101"/>
          <w:sz w:val="28"/>
          <w:szCs w:val="28"/>
        </w:rPr>
        <w:t xml:space="preserve"> </w:t>
      </w:r>
      <w:r w:rsidR="0075272B">
        <w:rPr>
          <w:rFonts w:ascii="Times New Roman" w:hAnsi="Times New Roman" w:cs="Times New Roman"/>
          <w:spacing w:val="-3"/>
          <w:w w:val="101"/>
          <w:sz w:val="28"/>
          <w:szCs w:val="28"/>
        </w:rPr>
        <w:t>п</w:t>
      </w:r>
      <w:r w:rsidRPr="0075272B">
        <w:rPr>
          <w:rFonts w:ascii="Times New Roman" w:hAnsi="Times New Roman" w:cs="Times New Roman"/>
          <w:spacing w:val="-3"/>
          <w:w w:val="101"/>
          <w:sz w:val="28"/>
          <w:szCs w:val="28"/>
        </w:rPr>
        <w:t>ункт 3 решения изложить в новой редакции:</w:t>
      </w:r>
    </w:p>
    <w:p w14:paraId="2B680B56" w14:textId="6F4B6CD4" w:rsidR="00656F4D" w:rsidRPr="0075272B" w:rsidRDefault="00AD614C" w:rsidP="0075272B">
      <w:pPr>
        <w:tabs>
          <w:tab w:val="left" w:pos="993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75272B">
        <w:rPr>
          <w:rFonts w:ascii="Times New Roman" w:hAnsi="Times New Roman" w:cs="Times New Roman"/>
          <w:spacing w:val="-3"/>
          <w:w w:val="101"/>
          <w:sz w:val="28"/>
          <w:szCs w:val="28"/>
        </w:rPr>
        <w:t>«3.</w:t>
      </w:r>
      <w:bookmarkStart w:id="2" w:name="sub_1088"/>
      <w:bookmarkEnd w:id="0"/>
      <w:r w:rsidR="0075272B">
        <w:rPr>
          <w:rFonts w:ascii="Times New Roman" w:hAnsi="Times New Roman" w:cs="Times New Roman"/>
          <w:spacing w:val="-3"/>
          <w:w w:val="101"/>
          <w:sz w:val="28"/>
          <w:szCs w:val="28"/>
        </w:rPr>
        <w:t xml:space="preserve"> </w:t>
      </w:r>
      <w:r w:rsidR="00656F4D" w:rsidRPr="0075272B">
        <w:rPr>
          <w:rFonts w:ascii="Times New Roman" w:hAnsi="Times New Roman" w:cs="Times New Roman"/>
          <w:sz w:val="28"/>
          <w:szCs w:val="28"/>
        </w:rPr>
        <w:t>Установить, что с 01.01.2026 г. выплату пенсии за выслугу лет лицам</w:t>
      </w:r>
      <w:r w:rsidR="00656F4D" w:rsidRPr="0075272B">
        <w:rPr>
          <w:rFonts w:ascii="Times New Roman" w:eastAsia="Times New Roman" w:hAnsi="Times New Roman" w:cs="Times New Roman"/>
          <w:sz w:val="28"/>
          <w:szCs w:val="28"/>
        </w:rPr>
        <w:t xml:space="preserve">, замещавшим должности муниципальной службы в муниципальных образованиях, преобразованных в соответствии с частью 3.1-1 статьи 13 Федерального закона от 06.10.2003 г. № 131-ФЗ «Об общих принципах организации местного самоуправления в Российской Федерации» в муниципальный округ, которым установлена </w:t>
      </w:r>
      <w:r w:rsidR="00656F4D" w:rsidRPr="0075272B">
        <w:rPr>
          <w:rFonts w:ascii="Times New Roman" w:hAnsi="Times New Roman" w:cs="Times New Roman"/>
          <w:spacing w:val="-1"/>
          <w:w w:val="101"/>
          <w:sz w:val="28"/>
          <w:szCs w:val="28"/>
        </w:rPr>
        <w:t xml:space="preserve">пенсия за </w:t>
      </w:r>
      <w:r w:rsidR="00656F4D" w:rsidRPr="0075272B">
        <w:rPr>
          <w:rFonts w:ascii="Times New Roman" w:hAnsi="Times New Roman" w:cs="Times New Roman"/>
          <w:spacing w:val="-4"/>
          <w:w w:val="101"/>
          <w:sz w:val="28"/>
          <w:szCs w:val="28"/>
        </w:rPr>
        <w:t>выслугу</w:t>
      </w:r>
      <w:r w:rsidR="00656F4D" w:rsidRPr="0075272B">
        <w:rPr>
          <w:rFonts w:ascii="Times New Roman" w:eastAsia="Times New Roman" w:hAnsi="Times New Roman" w:cs="Times New Roman"/>
          <w:sz w:val="28"/>
          <w:szCs w:val="28"/>
        </w:rPr>
        <w:t xml:space="preserve"> до вступления в силу Устава Еткульского муниципального округа, </w:t>
      </w:r>
      <w:r w:rsidR="00656F4D" w:rsidRPr="0075272B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производит в размере и на </w:t>
      </w:r>
      <w:r w:rsidR="00656F4D" w:rsidRPr="0075272B">
        <w:rPr>
          <w:rFonts w:ascii="Times New Roman" w:hAnsi="Times New Roman" w:cs="Times New Roman"/>
          <w:spacing w:val="3"/>
          <w:w w:val="101"/>
          <w:sz w:val="28"/>
          <w:szCs w:val="28"/>
        </w:rPr>
        <w:t>условиях</w:t>
      </w:r>
      <w:r w:rsidR="00656F4D" w:rsidRPr="0075272B">
        <w:rPr>
          <w:rFonts w:ascii="Times New Roman" w:eastAsia="Times New Roman" w:hAnsi="Times New Roman" w:cs="Times New Roman"/>
          <w:sz w:val="28"/>
          <w:szCs w:val="28"/>
        </w:rPr>
        <w:t>, установленных им в соответствии с уставом и (или) нормативным правовым актом представительного органа преобразованного муниципального образования, действовавшего до дня вступления в силу Устава Еткульского муниципального округа Челябинской области</w:t>
      </w:r>
      <w:r w:rsidR="00351F2A" w:rsidRPr="0075272B">
        <w:rPr>
          <w:rFonts w:ascii="Times New Roman" w:eastAsia="Times New Roman" w:hAnsi="Times New Roman" w:cs="Times New Roman"/>
          <w:sz w:val="28"/>
          <w:szCs w:val="28"/>
        </w:rPr>
        <w:t>,</w:t>
      </w:r>
      <w:r w:rsidR="00656F4D" w:rsidRPr="0075272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56F4D" w:rsidRPr="0075272B">
        <w:rPr>
          <w:rFonts w:ascii="Times New Roman" w:hAnsi="Times New Roman" w:cs="Times New Roman"/>
          <w:spacing w:val="4"/>
          <w:w w:val="101"/>
          <w:sz w:val="28"/>
          <w:szCs w:val="28"/>
        </w:rPr>
        <w:t xml:space="preserve">без подачи ими заявлений о назначении этой пенсии и </w:t>
      </w:r>
      <w:r w:rsidR="00656F4D" w:rsidRPr="0075272B">
        <w:rPr>
          <w:rFonts w:ascii="Times New Roman" w:hAnsi="Times New Roman" w:cs="Times New Roman"/>
          <w:spacing w:val="-2"/>
          <w:w w:val="101"/>
          <w:sz w:val="28"/>
          <w:szCs w:val="28"/>
        </w:rPr>
        <w:t>представления документов, подтверждающих право на указанную пенсию</w:t>
      </w:r>
      <w:r w:rsidR="00656F4D" w:rsidRPr="0075272B">
        <w:rPr>
          <w:rFonts w:ascii="Times New Roman" w:hAnsi="Times New Roman" w:cs="Times New Roman"/>
          <w:sz w:val="28"/>
          <w:szCs w:val="28"/>
        </w:rPr>
        <w:t>:</w:t>
      </w:r>
    </w:p>
    <w:p w14:paraId="5187BE07" w14:textId="77777777" w:rsidR="00656F4D" w:rsidRPr="0075272B" w:rsidRDefault="00656F4D" w:rsidP="0075272B">
      <w:pPr>
        <w:shd w:val="clear" w:color="auto" w:fill="FFFFFF"/>
        <w:tabs>
          <w:tab w:val="left" w:pos="365"/>
          <w:tab w:val="left" w:pos="993"/>
        </w:tabs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75272B">
        <w:rPr>
          <w:rFonts w:ascii="Times New Roman" w:hAnsi="Times New Roman" w:cs="Times New Roman"/>
          <w:sz w:val="28"/>
          <w:szCs w:val="28"/>
        </w:rPr>
        <w:t>- администрация Е</w:t>
      </w:r>
      <w:r w:rsidRPr="0075272B">
        <w:rPr>
          <w:rFonts w:ascii="Times New Roman" w:hAnsi="Times New Roman" w:cs="Times New Roman"/>
          <w:spacing w:val="-1"/>
          <w:w w:val="101"/>
          <w:sz w:val="28"/>
          <w:szCs w:val="28"/>
        </w:rPr>
        <w:t>ткульского</w:t>
      </w:r>
      <w:r w:rsidRPr="0075272B">
        <w:rPr>
          <w:rFonts w:ascii="Times New Roman" w:hAnsi="Times New Roman" w:cs="Times New Roman"/>
          <w:sz w:val="28"/>
          <w:szCs w:val="28"/>
        </w:rPr>
        <w:t xml:space="preserve"> муниципального округа в отношении лиц, замещавших должности муниципальной службы в </w:t>
      </w:r>
      <w:r w:rsidRPr="0075272B">
        <w:rPr>
          <w:rFonts w:ascii="Times New Roman" w:eastAsia="Times New Roman" w:hAnsi="Times New Roman" w:cs="Times New Roman"/>
          <w:sz w:val="28"/>
          <w:szCs w:val="28"/>
        </w:rPr>
        <w:t>исполнительно-распорядительных органах;</w:t>
      </w:r>
    </w:p>
    <w:p w14:paraId="1DDF2F52" w14:textId="77777777" w:rsidR="00AD614C" w:rsidRPr="0075272B" w:rsidRDefault="00656F4D" w:rsidP="0075272B">
      <w:pPr>
        <w:shd w:val="clear" w:color="auto" w:fill="FFFFFF"/>
        <w:tabs>
          <w:tab w:val="left" w:pos="365"/>
          <w:tab w:val="left" w:pos="993"/>
        </w:tabs>
        <w:spacing w:line="322" w:lineRule="exact"/>
        <w:rPr>
          <w:rFonts w:ascii="Times New Roman" w:eastAsia="Times New Roman" w:hAnsi="Times New Roman" w:cs="Times New Roman"/>
          <w:sz w:val="28"/>
          <w:szCs w:val="28"/>
        </w:rPr>
      </w:pPr>
      <w:r w:rsidRPr="0075272B">
        <w:rPr>
          <w:rFonts w:ascii="Times New Roman" w:eastAsia="Times New Roman" w:hAnsi="Times New Roman" w:cs="Times New Roman"/>
          <w:sz w:val="28"/>
          <w:szCs w:val="28"/>
        </w:rPr>
        <w:t xml:space="preserve">- Собрание депутатов Еткульского муниципального округа в </w:t>
      </w:r>
      <w:r w:rsidRPr="0075272B">
        <w:rPr>
          <w:rFonts w:ascii="Times New Roman" w:hAnsi="Times New Roman" w:cs="Times New Roman"/>
          <w:sz w:val="28"/>
          <w:szCs w:val="28"/>
        </w:rPr>
        <w:t xml:space="preserve">отношении лиц, замещавших должности муниципальной службы в </w:t>
      </w:r>
      <w:r w:rsidRPr="0075272B">
        <w:rPr>
          <w:rFonts w:ascii="Times New Roman" w:eastAsia="Times New Roman" w:hAnsi="Times New Roman" w:cs="Times New Roman"/>
          <w:sz w:val="28"/>
          <w:szCs w:val="28"/>
        </w:rPr>
        <w:t>представительных органах</w:t>
      </w:r>
      <w:r w:rsidR="00AD614C" w:rsidRPr="0075272B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5F91FFF0" w14:textId="6C0876E6" w:rsidR="00656F4D" w:rsidRDefault="00AD614C" w:rsidP="0075272B">
      <w:pPr>
        <w:shd w:val="clear" w:color="auto" w:fill="FFFFFF"/>
        <w:tabs>
          <w:tab w:val="left" w:pos="993"/>
        </w:tabs>
        <w:spacing w:line="322" w:lineRule="exact"/>
        <w:rPr>
          <w:rFonts w:ascii="Times New Roman" w:eastAsia="Times New Roman" w:hAnsi="Times New Roman" w:cs="Times New Roman"/>
          <w:sz w:val="28"/>
          <w:szCs w:val="28"/>
        </w:rPr>
      </w:pPr>
      <w:r w:rsidRPr="0075272B">
        <w:rPr>
          <w:rFonts w:ascii="Times New Roman" w:eastAsia="Times New Roman" w:hAnsi="Times New Roman" w:cs="Times New Roman"/>
          <w:sz w:val="28"/>
          <w:szCs w:val="28"/>
        </w:rPr>
        <w:t xml:space="preserve">- Контрольно-счетная палата Еткульского муниципального округа Челябинской области в </w:t>
      </w:r>
      <w:r w:rsidRPr="0075272B">
        <w:rPr>
          <w:rFonts w:ascii="Times New Roman" w:hAnsi="Times New Roman" w:cs="Times New Roman"/>
          <w:sz w:val="28"/>
          <w:szCs w:val="28"/>
        </w:rPr>
        <w:t xml:space="preserve">отношении лиц, замещавших должности муниципальной службы в </w:t>
      </w:r>
      <w:r w:rsidR="00656F4D" w:rsidRPr="0075272B">
        <w:rPr>
          <w:rFonts w:ascii="Times New Roman" w:eastAsia="Times New Roman" w:hAnsi="Times New Roman" w:cs="Times New Roman"/>
          <w:sz w:val="28"/>
          <w:szCs w:val="28"/>
        </w:rPr>
        <w:t>Контрольно-счетном органе.</w:t>
      </w:r>
      <w:r w:rsidRPr="0075272B">
        <w:rPr>
          <w:rFonts w:ascii="Times New Roman" w:eastAsia="Times New Roman" w:hAnsi="Times New Roman" w:cs="Times New Roman"/>
          <w:sz w:val="28"/>
          <w:szCs w:val="28"/>
        </w:rPr>
        <w:t>».</w:t>
      </w:r>
    </w:p>
    <w:p w14:paraId="415D179D" w14:textId="77777777" w:rsidR="0075272B" w:rsidRPr="0075272B" w:rsidRDefault="0075272B" w:rsidP="0075272B">
      <w:pPr>
        <w:shd w:val="clear" w:color="auto" w:fill="FFFFFF"/>
        <w:tabs>
          <w:tab w:val="left" w:pos="365"/>
          <w:tab w:val="left" w:pos="993"/>
        </w:tabs>
        <w:spacing w:line="322" w:lineRule="exact"/>
        <w:rPr>
          <w:rFonts w:ascii="Times New Roman" w:hAnsi="Times New Roman" w:cs="Times New Roman"/>
          <w:spacing w:val="-2"/>
          <w:w w:val="101"/>
          <w:sz w:val="28"/>
          <w:szCs w:val="28"/>
        </w:rPr>
      </w:pPr>
    </w:p>
    <w:bookmarkEnd w:id="2"/>
    <w:p w14:paraId="22708D96" w14:textId="1A6D93D4" w:rsidR="00656F4D" w:rsidRPr="0075272B" w:rsidRDefault="00656F4D" w:rsidP="0075272B">
      <w:pPr>
        <w:pStyle w:val="a4"/>
        <w:numPr>
          <w:ilvl w:val="0"/>
          <w:numId w:val="1"/>
        </w:numPr>
        <w:tabs>
          <w:tab w:val="left" w:pos="993"/>
        </w:tabs>
        <w:ind w:left="0" w:firstLine="720"/>
        <w:rPr>
          <w:rFonts w:ascii="Times New Roman" w:hAnsi="Times New Roman" w:cs="Times New Roman"/>
          <w:sz w:val="28"/>
          <w:szCs w:val="28"/>
        </w:rPr>
      </w:pPr>
      <w:r w:rsidRPr="0075272B">
        <w:rPr>
          <w:rFonts w:ascii="Times New Roman" w:hAnsi="Times New Roman" w:cs="Times New Roman"/>
          <w:sz w:val="28"/>
          <w:szCs w:val="28"/>
        </w:rPr>
        <w:t xml:space="preserve">Настоящее решение вступает в силу </w:t>
      </w:r>
      <w:r w:rsidR="00AD614C" w:rsidRPr="0075272B">
        <w:rPr>
          <w:rFonts w:ascii="Times New Roman" w:hAnsi="Times New Roman" w:cs="Times New Roman"/>
          <w:sz w:val="28"/>
          <w:szCs w:val="28"/>
        </w:rPr>
        <w:t>после его</w:t>
      </w:r>
      <w:r w:rsidRPr="0075272B">
        <w:rPr>
          <w:rFonts w:ascii="Times New Roman" w:hAnsi="Times New Roman" w:cs="Times New Roman"/>
          <w:sz w:val="28"/>
          <w:szCs w:val="28"/>
        </w:rPr>
        <w:t xml:space="preserve"> официального </w:t>
      </w:r>
      <w:r w:rsidR="00AD614C" w:rsidRPr="0075272B">
        <w:rPr>
          <w:rFonts w:ascii="Times New Roman" w:hAnsi="Times New Roman" w:cs="Times New Roman"/>
          <w:sz w:val="28"/>
          <w:szCs w:val="28"/>
        </w:rPr>
        <w:t>опубликования в</w:t>
      </w:r>
      <w:r w:rsidRPr="0075272B">
        <w:rPr>
          <w:rFonts w:ascii="Times New Roman" w:hAnsi="Times New Roman" w:cs="Times New Roman"/>
          <w:sz w:val="28"/>
          <w:szCs w:val="28"/>
        </w:rPr>
        <w:t xml:space="preserve"> соответствии с действующим законодательством.</w:t>
      </w:r>
    </w:p>
    <w:p w14:paraId="6DE8E387" w14:textId="77777777" w:rsidR="0075272B" w:rsidRPr="0075272B" w:rsidRDefault="0075272B" w:rsidP="0075272B">
      <w:pPr>
        <w:tabs>
          <w:tab w:val="left" w:pos="993"/>
        </w:tabs>
        <w:ind w:left="720" w:firstLine="0"/>
        <w:rPr>
          <w:rFonts w:ascii="Times New Roman" w:hAnsi="Times New Roman" w:cs="Times New Roman"/>
          <w:sz w:val="28"/>
          <w:szCs w:val="28"/>
        </w:rPr>
      </w:pPr>
    </w:p>
    <w:p w14:paraId="13413BE7" w14:textId="48A3B647" w:rsidR="0075272B" w:rsidRPr="0075272B" w:rsidRDefault="00656F4D" w:rsidP="0075272B">
      <w:pPr>
        <w:pStyle w:val="a4"/>
        <w:numPr>
          <w:ilvl w:val="0"/>
          <w:numId w:val="1"/>
        </w:numPr>
        <w:tabs>
          <w:tab w:val="left" w:pos="993"/>
        </w:tabs>
        <w:ind w:left="0" w:firstLine="720"/>
        <w:rPr>
          <w:rFonts w:ascii="Times New Roman" w:hAnsi="Times New Roman" w:cs="Times New Roman"/>
          <w:sz w:val="28"/>
          <w:szCs w:val="28"/>
        </w:rPr>
      </w:pPr>
      <w:r w:rsidRPr="0075272B">
        <w:rPr>
          <w:rFonts w:ascii="Times New Roman" w:hAnsi="Times New Roman" w:cs="Times New Roman"/>
          <w:sz w:val="28"/>
          <w:szCs w:val="28"/>
        </w:rPr>
        <w:t>Настоящее решение опубликовать в сетевом издании «Муниципальные Правовые Акты администрации Еткульского муниципального района» (доменное имя - мпа-</w:t>
      </w:r>
      <w:proofErr w:type="spellStart"/>
      <w:proofErr w:type="gramStart"/>
      <w:r w:rsidRPr="0075272B">
        <w:rPr>
          <w:rFonts w:ascii="Times New Roman" w:hAnsi="Times New Roman" w:cs="Times New Roman"/>
          <w:sz w:val="28"/>
          <w:szCs w:val="28"/>
        </w:rPr>
        <w:t>еткуль.рф</w:t>
      </w:r>
      <w:proofErr w:type="spellEnd"/>
      <w:proofErr w:type="gramEnd"/>
      <w:r w:rsidRPr="0075272B">
        <w:rPr>
          <w:rFonts w:ascii="Times New Roman" w:hAnsi="Times New Roman" w:cs="Times New Roman"/>
          <w:sz w:val="28"/>
          <w:szCs w:val="28"/>
        </w:rPr>
        <w:t>, регистрация в качестве сетевого издания: ЭЛ № ФС 77 – 76917 от 01.10.2019) и разместить на официальном сайте администрации Еткульского муниципального округа в информационно-телекоммуникационной сети «Интернет».</w:t>
      </w:r>
    </w:p>
    <w:p w14:paraId="52F47787" w14:textId="3CB55316" w:rsidR="00656F4D" w:rsidRPr="0075272B" w:rsidRDefault="00656F4D" w:rsidP="0075272B">
      <w:pPr>
        <w:tabs>
          <w:tab w:val="left" w:pos="993"/>
        </w:tabs>
        <w:ind w:firstLine="0"/>
        <w:rPr>
          <w:rFonts w:ascii="Times New Roman" w:hAnsi="Times New Roman" w:cs="Times New Roman"/>
          <w:sz w:val="28"/>
          <w:szCs w:val="28"/>
        </w:rPr>
      </w:pPr>
      <w:r w:rsidRPr="0075272B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4D0C9FC" w14:textId="77777777" w:rsidR="00AD614C" w:rsidRDefault="00AD614C" w:rsidP="00656F4D">
      <w:pPr>
        <w:shd w:val="clear" w:color="auto" w:fill="FFFFFF"/>
        <w:tabs>
          <w:tab w:val="left" w:pos="360"/>
        </w:tabs>
        <w:ind w:firstLine="0"/>
        <w:rPr>
          <w:rFonts w:ascii="Times New Roman" w:hAnsi="Times New Roman" w:cs="Times New Roman"/>
          <w:spacing w:val="-11"/>
          <w:sz w:val="28"/>
          <w:szCs w:val="28"/>
        </w:rPr>
      </w:pPr>
    </w:p>
    <w:p w14:paraId="6B2D366F" w14:textId="77777777" w:rsidR="0075272B" w:rsidRPr="0075272B" w:rsidRDefault="0075272B" w:rsidP="0075272B">
      <w:pPr>
        <w:shd w:val="clear" w:color="auto" w:fill="FFFFFF"/>
        <w:tabs>
          <w:tab w:val="left" w:pos="360"/>
        </w:tabs>
        <w:ind w:firstLine="0"/>
        <w:rPr>
          <w:rFonts w:ascii="Times New Roman" w:hAnsi="Times New Roman" w:cs="Times New Roman"/>
          <w:sz w:val="28"/>
          <w:szCs w:val="28"/>
        </w:rPr>
      </w:pPr>
    </w:p>
    <w:p w14:paraId="286E997C" w14:textId="77777777" w:rsidR="0075272B" w:rsidRPr="0075272B" w:rsidRDefault="0075272B" w:rsidP="0075272B">
      <w:pPr>
        <w:shd w:val="clear" w:color="auto" w:fill="FFFFFF"/>
        <w:tabs>
          <w:tab w:val="left" w:pos="360"/>
        </w:tabs>
        <w:ind w:firstLine="0"/>
        <w:rPr>
          <w:rFonts w:ascii="Times New Roman" w:hAnsi="Times New Roman" w:cs="Times New Roman"/>
          <w:sz w:val="28"/>
          <w:szCs w:val="28"/>
        </w:rPr>
      </w:pPr>
    </w:p>
    <w:p w14:paraId="458FE76E" w14:textId="7F5902E3" w:rsidR="00656F4D" w:rsidRPr="0075272B" w:rsidRDefault="00656F4D" w:rsidP="0075272B">
      <w:pPr>
        <w:shd w:val="clear" w:color="auto" w:fill="FFFFFF"/>
        <w:tabs>
          <w:tab w:val="left" w:pos="360"/>
        </w:tabs>
        <w:ind w:firstLine="0"/>
        <w:rPr>
          <w:rFonts w:ascii="Times New Roman" w:hAnsi="Times New Roman" w:cs="Times New Roman"/>
          <w:sz w:val="28"/>
          <w:szCs w:val="28"/>
        </w:rPr>
      </w:pPr>
      <w:r w:rsidRPr="0075272B">
        <w:rPr>
          <w:rFonts w:ascii="Times New Roman" w:hAnsi="Times New Roman" w:cs="Times New Roman"/>
          <w:sz w:val="28"/>
          <w:szCs w:val="28"/>
        </w:rPr>
        <w:t xml:space="preserve">Председатель Собрания депутатов </w:t>
      </w:r>
    </w:p>
    <w:p w14:paraId="4C482FA9" w14:textId="77777777" w:rsidR="0075272B" w:rsidRDefault="00656F4D" w:rsidP="0075272B">
      <w:pPr>
        <w:shd w:val="clear" w:color="auto" w:fill="FFFFFF"/>
        <w:tabs>
          <w:tab w:val="left" w:pos="360"/>
        </w:tabs>
        <w:ind w:firstLine="0"/>
        <w:rPr>
          <w:rFonts w:ascii="Times New Roman" w:hAnsi="Times New Roman" w:cs="Times New Roman"/>
          <w:sz w:val="28"/>
          <w:szCs w:val="28"/>
        </w:rPr>
      </w:pPr>
      <w:r w:rsidRPr="0075272B">
        <w:rPr>
          <w:rFonts w:ascii="Times New Roman" w:hAnsi="Times New Roman" w:cs="Times New Roman"/>
          <w:sz w:val="28"/>
          <w:szCs w:val="28"/>
        </w:rPr>
        <w:t xml:space="preserve">Еткульского муниципального округа                   </w:t>
      </w:r>
      <w:r w:rsidR="00AD614C" w:rsidRPr="0075272B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Pr="0075272B">
        <w:rPr>
          <w:rFonts w:ascii="Times New Roman" w:hAnsi="Times New Roman" w:cs="Times New Roman"/>
          <w:sz w:val="28"/>
          <w:szCs w:val="28"/>
        </w:rPr>
        <w:t xml:space="preserve">             </w:t>
      </w:r>
    </w:p>
    <w:p w14:paraId="3CAE3B41" w14:textId="51BB8957" w:rsidR="00656F4D" w:rsidRPr="0075272B" w:rsidRDefault="0075272B" w:rsidP="0075272B">
      <w:pPr>
        <w:shd w:val="clear" w:color="auto" w:fill="FFFFFF"/>
        <w:tabs>
          <w:tab w:val="left" w:pos="360"/>
        </w:tabs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Челябинской области                                                                                       </w:t>
      </w:r>
      <w:r w:rsidR="00656F4D" w:rsidRPr="0075272B">
        <w:rPr>
          <w:rFonts w:ascii="Times New Roman" w:hAnsi="Times New Roman" w:cs="Times New Roman"/>
          <w:sz w:val="28"/>
          <w:szCs w:val="28"/>
        </w:rPr>
        <w:t>Н.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56F4D" w:rsidRPr="0075272B">
        <w:rPr>
          <w:rFonts w:ascii="Times New Roman" w:hAnsi="Times New Roman" w:cs="Times New Roman"/>
          <w:sz w:val="28"/>
          <w:szCs w:val="28"/>
        </w:rPr>
        <w:t xml:space="preserve">Н. Васильева </w:t>
      </w:r>
    </w:p>
    <w:p w14:paraId="4FCA803A" w14:textId="77777777" w:rsidR="00AD614C" w:rsidRPr="0075272B" w:rsidRDefault="00AD614C" w:rsidP="0075272B">
      <w:pPr>
        <w:ind w:firstLine="0"/>
        <w:rPr>
          <w:rFonts w:ascii="Times New Roman" w:hAnsi="Times New Roman" w:cs="Times New Roman"/>
          <w:sz w:val="28"/>
          <w:szCs w:val="28"/>
        </w:rPr>
      </w:pPr>
    </w:p>
    <w:p w14:paraId="4BACB66D" w14:textId="77777777" w:rsidR="00AD614C" w:rsidRDefault="00AD614C" w:rsidP="0075272B">
      <w:pPr>
        <w:ind w:firstLine="0"/>
        <w:rPr>
          <w:rFonts w:ascii="Times New Roman" w:hAnsi="Times New Roman" w:cs="Times New Roman"/>
          <w:sz w:val="28"/>
          <w:szCs w:val="28"/>
        </w:rPr>
      </w:pPr>
    </w:p>
    <w:p w14:paraId="220E156D" w14:textId="77777777" w:rsidR="0075272B" w:rsidRDefault="0075272B" w:rsidP="0075272B">
      <w:pPr>
        <w:ind w:firstLine="0"/>
        <w:rPr>
          <w:rFonts w:ascii="Times New Roman" w:hAnsi="Times New Roman" w:cs="Times New Roman"/>
          <w:sz w:val="28"/>
          <w:szCs w:val="28"/>
        </w:rPr>
      </w:pPr>
    </w:p>
    <w:p w14:paraId="12F43BE5" w14:textId="77777777" w:rsidR="0075272B" w:rsidRDefault="0075272B" w:rsidP="0075272B">
      <w:pPr>
        <w:ind w:firstLine="0"/>
        <w:rPr>
          <w:rFonts w:ascii="Times New Roman" w:hAnsi="Times New Roman" w:cs="Times New Roman"/>
          <w:sz w:val="28"/>
          <w:szCs w:val="28"/>
        </w:rPr>
      </w:pPr>
    </w:p>
    <w:p w14:paraId="59D39011" w14:textId="77777777" w:rsidR="00AA6063" w:rsidRPr="0075272B" w:rsidRDefault="00AA6063" w:rsidP="0075272B">
      <w:pPr>
        <w:ind w:firstLine="0"/>
        <w:rPr>
          <w:rFonts w:ascii="Times New Roman" w:hAnsi="Times New Roman" w:cs="Times New Roman"/>
          <w:sz w:val="28"/>
          <w:szCs w:val="28"/>
        </w:rPr>
      </w:pPr>
    </w:p>
    <w:p w14:paraId="70C91386" w14:textId="77777777" w:rsidR="0075272B" w:rsidRDefault="00656F4D" w:rsidP="0075272B">
      <w:pPr>
        <w:ind w:firstLine="0"/>
        <w:rPr>
          <w:rFonts w:ascii="Times New Roman" w:hAnsi="Times New Roman" w:cs="Times New Roman"/>
          <w:sz w:val="28"/>
          <w:szCs w:val="28"/>
        </w:rPr>
      </w:pPr>
      <w:r w:rsidRPr="0075272B">
        <w:rPr>
          <w:rFonts w:ascii="Times New Roman" w:hAnsi="Times New Roman" w:cs="Times New Roman"/>
          <w:sz w:val="28"/>
          <w:szCs w:val="28"/>
        </w:rPr>
        <w:t>Глава Еткульского</w:t>
      </w:r>
      <w:r w:rsidR="0075272B">
        <w:rPr>
          <w:rFonts w:ascii="Times New Roman" w:hAnsi="Times New Roman" w:cs="Times New Roman"/>
          <w:sz w:val="28"/>
          <w:szCs w:val="28"/>
        </w:rPr>
        <w:t xml:space="preserve"> </w:t>
      </w:r>
      <w:r w:rsidRPr="0075272B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</w:p>
    <w:p w14:paraId="1A152AED" w14:textId="1708FEEB" w:rsidR="00656F4D" w:rsidRPr="0075272B" w:rsidRDefault="00656F4D" w:rsidP="0075272B">
      <w:pPr>
        <w:ind w:firstLine="0"/>
        <w:rPr>
          <w:rFonts w:ascii="Times New Roman" w:hAnsi="Times New Roman" w:cs="Times New Roman"/>
          <w:sz w:val="28"/>
          <w:szCs w:val="28"/>
        </w:rPr>
      </w:pPr>
      <w:r w:rsidRPr="0075272B">
        <w:rPr>
          <w:rFonts w:ascii="Times New Roman" w:hAnsi="Times New Roman" w:cs="Times New Roman"/>
          <w:sz w:val="28"/>
          <w:szCs w:val="28"/>
        </w:rPr>
        <w:t xml:space="preserve">округа </w:t>
      </w:r>
      <w:r w:rsidR="0075272B">
        <w:rPr>
          <w:rFonts w:ascii="Times New Roman" w:hAnsi="Times New Roman" w:cs="Times New Roman"/>
          <w:sz w:val="28"/>
          <w:szCs w:val="28"/>
        </w:rPr>
        <w:t>Челябинской области</w:t>
      </w:r>
      <w:r w:rsidRPr="0075272B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AD614C" w:rsidRPr="0075272B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75272B">
        <w:rPr>
          <w:rFonts w:ascii="Times New Roman" w:hAnsi="Times New Roman" w:cs="Times New Roman"/>
          <w:sz w:val="28"/>
          <w:szCs w:val="28"/>
        </w:rPr>
        <w:t xml:space="preserve">   </w:t>
      </w:r>
      <w:r w:rsidR="0075272B"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75272B">
        <w:rPr>
          <w:rFonts w:ascii="Times New Roman" w:hAnsi="Times New Roman" w:cs="Times New Roman"/>
          <w:sz w:val="28"/>
          <w:szCs w:val="28"/>
        </w:rPr>
        <w:t xml:space="preserve">      Ю.</w:t>
      </w:r>
      <w:r w:rsidR="0075272B">
        <w:rPr>
          <w:rFonts w:ascii="Times New Roman" w:hAnsi="Times New Roman" w:cs="Times New Roman"/>
          <w:sz w:val="28"/>
          <w:szCs w:val="28"/>
        </w:rPr>
        <w:t xml:space="preserve"> </w:t>
      </w:r>
      <w:r w:rsidRPr="0075272B">
        <w:rPr>
          <w:rFonts w:ascii="Times New Roman" w:hAnsi="Times New Roman" w:cs="Times New Roman"/>
          <w:sz w:val="28"/>
          <w:szCs w:val="28"/>
        </w:rPr>
        <w:t xml:space="preserve">В. Кузьменков </w:t>
      </w:r>
    </w:p>
    <w:p w14:paraId="1DEAB7B9" w14:textId="77777777" w:rsidR="00EE0097" w:rsidRPr="0075272B" w:rsidRDefault="00EE0097" w:rsidP="0075272B">
      <w:pPr>
        <w:rPr>
          <w:rFonts w:ascii="Times New Roman" w:hAnsi="Times New Roman" w:cs="Times New Roman"/>
          <w:sz w:val="28"/>
          <w:szCs w:val="28"/>
        </w:rPr>
      </w:pPr>
    </w:p>
    <w:sectPr w:rsidR="00EE0097" w:rsidRPr="0075272B" w:rsidSect="0075272B"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E2B4273"/>
    <w:multiLevelType w:val="hybridMultilevel"/>
    <w:tmpl w:val="AC20B252"/>
    <w:lvl w:ilvl="0" w:tplc="57605582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w w:val="10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4008588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6F4D"/>
    <w:rsid w:val="000A527A"/>
    <w:rsid w:val="000C489B"/>
    <w:rsid w:val="003169BA"/>
    <w:rsid w:val="00351F2A"/>
    <w:rsid w:val="00656F4D"/>
    <w:rsid w:val="0075272B"/>
    <w:rsid w:val="007762C3"/>
    <w:rsid w:val="007F50AD"/>
    <w:rsid w:val="008D2BE1"/>
    <w:rsid w:val="00A7211A"/>
    <w:rsid w:val="00AA6063"/>
    <w:rsid w:val="00AD614C"/>
    <w:rsid w:val="00D43881"/>
    <w:rsid w:val="00E02F4E"/>
    <w:rsid w:val="00EE00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64C58"/>
  <w15:chartTrackingRefBased/>
  <w15:docId w15:val="{4001DC49-9120-4BA9-805D-0AA68DA862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56F4D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rsid w:val="00656F4D"/>
    <w:rPr>
      <w:b w:val="0"/>
      <w:bCs w:val="0"/>
      <w:color w:val="106BBE"/>
    </w:rPr>
  </w:style>
  <w:style w:type="paragraph" w:styleId="a4">
    <w:name w:val="List Paragraph"/>
    <w:basedOn w:val="a"/>
    <w:uiPriority w:val="34"/>
    <w:qFormat/>
    <w:rsid w:val="00AD614C"/>
    <w:pPr>
      <w:ind w:left="720"/>
      <w:contextualSpacing/>
    </w:pPr>
  </w:style>
  <w:style w:type="character" w:customStyle="1" w:styleId="FontStyle11">
    <w:name w:val="Font Style11"/>
    <w:rsid w:val="00AD614C"/>
    <w:rPr>
      <w:rFonts w:ascii="Arial" w:hAnsi="Arial" w:cs="Arial" w:hint="default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517</Words>
  <Characters>2953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Александровна Шилова</dc:creator>
  <cp:keywords/>
  <dc:description/>
  <cp:lastModifiedBy>Иван Гусельщиков</cp:lastModifiedBy>
  <cp:revision>8</cp:revision>
  <cp:lastPrinted>2026-03-27T08:12:00Z</cp:lastPrinted>
  <dcterms:created xsi:type="dcterms:W3CDTF">2026-03-13T05:47:00Z</dcterms:created>
  <dcterms:modified xsi:type="dcterms:W3CDTF">2026-03-27T08:13:00Z</dcterms:modified>
</cp:coreProperties>
</file>